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83" w:rsidRPr="006A5883" w:rsidRDefault="003947F4" w:rsidP="006A5883">
      <w:pPr>
        <w:shd w:val="clear" w:color="auto" w:fill="FFFFFF"/>
        <w:spacing w:after="120" w:line="228" w:lineRule="atLeast"/>
        <w:outlineLvl w:val="0"/>
        <w:rPr>
          <w:rFonts w:ascii="Arial" w:eastAsia="Times New Roman" w:hAnsi="Arial" w:cs="Arial"/>
          <w:color w:val="4C4C4C"/>
          <w:kern w:val="36"/>
          <w:sz w:val="52"/>
          <w:szCs w:val="52"/>
        </w:rPr>
      </w:pPr>
      <w:r>
        <w:rPr>
          <w:rFonts w:ascii="Arial" w:eastAsia="Times New Roman" w:hAnsi="Arial" w:cs="Arial"/>
          <w:noProof/>
          <w:color w:val="4C4C4C"/>
          <w:kern w:val="36"/>
          <w:sz w:val="52"/>
          <w:szCs w:val="52"/>
        </w:rPr>
        <w:drawing>
          <wp:inline distT="0" distB="0" distL="0" distR="0">
            <wp:extent cx="1587500" cy="2311400"/>
            <wp:effectExtent l="19050" t="0" r="0" b="0"/>
            <wp:docPr id="1" name="Рисунок 1" descr="C:\Users\Admin\Desktop\картинка по клещевому энцефали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а по клещевому энцефалит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C4C4C"/>
          <w:kern w:val="36"/>
          <w:sz w:val="52"/>
          <w:szCs w:val="52"/>
        </w:rPr>
        <w:t xml:space="preserve">   П</w:t>
      </w:r>
      <w:r w:rsidR="006A5883" w:rsidRPr="006A5883">
        <w:rPr>
          <w:rFonts w:ascii="Arial" w:eastAsia="Times New Roman" w:hAnsi="Arial" w:cs="Arial"/>
          <w:color w:val="4C4C4C"/>
          <w:kern w:val="36"/>
          <w:sz w:val="52"/>
          <w:szCs w:val="52"/>
        </w:rPr>
        <w:t>амятка по профилактике клещевого энцефалита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Клещевой энцефалит (синонимы: таежный энцефалит, </w:t>
      </w:r>
      <w:proofErr w:type="spellStart"/>
      <w:proofErr w:type="gram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дальне-восточный</w:t>
      </w:r>
      <w:proofErr w:type="spellEnd"/>
      <w:proofErr w:type="gram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менингоэнцефалит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>).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>Природно-очаговое (характерное только для определенных территорий) вирусное заболевание с преимущественным поражением центрально нервной системы.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Клещевой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боррелиоз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(болезни Лайма) – природно-очаговая инфекция с острым и хроническим течением, при </w:t>
      </w:r>
      <w:proofErr w:type="gram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которых</w:t>
      </w:r>
      <w:proofErr w:type="gram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возможны поражения кожи, нервной, сердечнососудистой системы и опорно-двигательного аппарата.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Переносчиками клещевого энцефалита и клещевого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боррелиоза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являются иксодовые клещи, распространенные почти во всех странах Европы, на европейской части России, на Урале, в Сибири и Дальнем Востоке.</w:t>
      </w:r>
    </w:p>
    <w:p w:rsidR="006A5883" w:rsidRPr="006A5883" w:rsidRDefault="00FB0828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>
        <w:rPr>
          <w:rFonts w:ascii="Arial" w:eastAsia="Times New Roman" w:hAnsi="Arial" w:cs="Arial"/>
          <w:color w:val="4C4C4C"/>
          <w:sz w:val="28"/>
          <w:szCs w:val="28"/>
        </w:rPr>
        <w:t>Челябинская область</w:t>
      </w:r>
      <w:r w:rsidR="006A5883"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является </w:t>
      </w:r>
      <w:proofErr w:type="spellStart"/>
      <w:r w:rsidR="006A5883" w:rsidRPr="006A5883">
        <w:rPr>
          <w:rFonts w:ascii="Arial" w:eastAsia="Times New Roman" w:hAnsi="Arial" w:cs="Arial"/>
          <w:color w:val="4C4C4C"/>
          <w:sz w:val="28"/>
          <w:szCs w:val="28"/>
        </w:rPr>
        <w:t>эндемичным</w:t>
      </w:r>
      <w:proofErr w:type="spellEnd"/>
      <w:r w:rsidR="006A5883"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по этим двум заболеваниям, которые регистрируются с мая по сентябрь месяцы.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>Укус клеща безболезнен, потому и обнаружить его можно только после тщательного осмотра. Вирус сохраняется в клещах в течение всей их жизни и передается от поколения к поколению. Заражение и без посещения леса</w:t>
      </w:r>
      <w:r w:rsidR="00FB0828">
        <w:rPr>
          <w:rFonts w:ascii="Arial" w:eastAsia="Times New Roman" w:hAnsi="Arial" w:cs="Arial"/>
          <w:color w:val="4C4C4C"/>
          <w:sz w:val="28"/>
          <w:szCs w:val="28"/>
        </w:rPr>
        <w:t xml:space="preserve"> </w:t>
      </w: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- клещ может быть принесен домой с ветками, на шерсти домашних животных; возможно заражение после </w:t>
      </w:r>
      <w:r w:rsidRPr="006A5883">
        <w:rPr>
          <w:rFonts w:ascii="Arial" w:eastAsia="Times New Roman" w:hAnsi="Arial" w:cs="Arial"/>
          <w:color w:val="4C4C4C"/>
          <w:sz w:val="28"/>
          <w:szCs w:val="28"/>
        </w:rPr>
        <w:lastRenderedPageBreak/>
        <w:t>употребления сырого козьего или коровьего молока, от больных животных.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>От момента укуса клеща и до развития заболевания обычно проходит 7-21 день. Болезни начинаются остро и сопровождаются подъемом температуры, дальше развивается характерная для каждой инфекции клиника (рвота, головная боль, сыпь на коже и т.д.).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jc w:val="center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b/>
          <w:bCs/>
          <w:i/>
          <w:iCs/>
          <w:color w:val="4C4C4C"/>
          <w:sz w:val="28"/>
          <w:szCs w:val="28"/>
        </w:rPr>
        <w:t>Профилактика: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1. От клещевого энцефалита существуют вакцины. Прививаться начинать нужно с осени. От </w:t>
      </w:r>
      <w:proofErr w:type="gram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клещевого</w:t>
      </w:r>
      <w:proofErr w:type="gram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боррелиоза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вакцин не существует.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2. Основной задачей неспецифической профилактики является предотвращение укуса клеща. Для этого перед посещением леса нужно одеться так, чтобы одежда препятствовала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заползанию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клещей через воротник и обшлага.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>Одежда должна быть однотонной, так как на ней клещи более заметны. Через 10-15 минут нужно проводить сам</w:t>
      </w:r>
      <w:proofErr w:type="gram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о-</w:t>
      </w:r>
      <w:proofErr w:type="gram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или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взаимоосмотр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 на предмет присутствия клещей.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>Для защиты от нападения клещей можно нанести на одежду специальные химические препараты, согласно инструкции по применению.</w:t>
      </w:r>
    </w:p>
    <w:p w:rsidR="006A5883" w:rsidRPr="006A5883" w:rsidRDefault="006A5883" w:rsidP="006A5883">
      <w:pPr>
        <w:shd w:val="clear" w:color="auto" w:fill="FFFFFF"/>
        <w:spacing w:before="240" w:after="240" w:line="420" w:lineRule="atLeast"/>
        <w:rPr>
          <w:rFonts w:ascii="Arial" w:eastAsia="Times New Roman" w:hAnsi="Arial" w:cs="Arial"/>
          <w:color w:val="4C4C4C"/>
          <w:sz w:val="28"/>
          <w:szCs w:val="28"/>
        </w:rPr>
      </w:pPr>
      <w:r w:rsidRPr="006A5883">
        <w:rPr>
          <w:rFonts w:ascii="Arial" w:eastAsia="Times New Roman" w:hAnsi="Arial" w:cs="Arial"/>
          <w:color w:val="4C4C4C"/>
          <w:sz w:val="28"/>
          <w:szCs w:val="28"/>
        </w:rPr>
        <w:t xml:space="preserve">Если произошел укус клеща, нужно немедленно обратиться в </w:t>
      </w:r>
      <w:proofErr w:type="spellStart"/>
      <w:r w:rsidRPr="006A5883">
        <w:rPr>
          <w:rFonts w:ascii="Arial" w:eastAsia="Times New Roman" w:hAnsi="Arial" w:cs="Arial"/>
          <w:color w:val="4C4C4C"/>
          <w:sz w:val="28"/>
          <w:szCs w:val="28"/>
        </w:rPr>
        <w:t>травмпункт</w:t>
      </w:r>
      <w:proofErr w:type="spellEnd"/>
      <w:r w:rsidRPr="006A5883">
        <w:rPr>
          <w:rFonts w:ascii="Arial" w:eastAsia="Times New Roman" w:hAnsi="Arial" w:cs="Arial"/>
          <w:color w:val="4C4C4C"/>
          <w:sz w:val="28"/>
          <w:szCs w:val="28"/>
        </w:rPr>
        <w:t>, который принимает больница круглосуточно, удалить клещ и выполнять все предписания врача!</w:t>
      </w:r>
    </w:p>
    <w:p w:rsidR="00BF413D" w:rsidRDefault="00BF413D"/>
    <w:sectPr w:rsidR="00BF413D" w:rsidSect="00FB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A5883"/>
    <w:rsid w:val="003947F4"/>
    <w:rsid w:val="006A5883"/>
    <w:rsid w:val="00BF413D"/>
    <w:rsid w:val="00FB0828"/>
    <w:rsid w:val="00FB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3"/>
  </w:style>
  <w:style w:type="paragraph" w:styleId="1">
    <w:name w:val="heading 1"/>
    <w:basedOn w:val="a"/>
    <w:link w:val="10"/>
    <w:uiPriority w:val="9"/>
    <w:qFormat/>
    <w:rsid w:val="006A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2013-04-10T06:05:00Z</dcterms:created>
  <dcterms:modified xsi:type="dcterms:W3CDTF">2013-04-10T07:18:00Z</dcterms:modified>
</cp:coreProperties>
</file>